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3E" w:rsidRPr="00440F57" w:rsidRDefault="007A443E" w:rsidP="007A443E">
      <w:pPr>
        <w:jc w:val="center"/>
      </w:pPr>
      <w:r w:rsidRPr="00440F57">
        <w:t xml:space="preserve">Лабораторна робота № </w:t>
      </w:r>
      <w:r>
        <w:t>12</w:t>
      </w:r>
      <w:bookmarkStart w:id="0" w:name="_GoBack"/>
      <w:bookmarkEnd w:id="0"/>
    </w:p>
    <w:p w:rsidR="007A443E" w:rsidRPr="00440F57" w:rsidRDefault="007A443E" w:rsidP="007A443E">
      <w:pPr>
        <w:ind w:firstLine="540"/>
        <w:jc w:val="center"/>
      </w:pPr>
      <w:r w:rsidRPr="00440F57">
        <w:rPr>
          <w:b/>
        </w:rPr>
        <w:t>Тема:</w:t>
      </w:r>
      <w:r w:rsidRPr="00440F57">
        <w:t xml:space="preserve"> </w:t>
      </w:r>
      <w:r w:rsidRPr="00440F57">
        <w:rPr>
          <w:b/>
        </w:rPr>
        <w:t>«ОСНОВИ ЕМБРІОЛОГІЇ: УТВОРЕННЯ ОСЬОВИХ ОРГАНІВ»</w:t>
      </w:r>
      <w:r w:rsidRPr="00440F57">
        <w:t xml:space="preserve"> </w:t>
      </w:r>
    </w:p>
    <w:p w:rsidR="007A443E" w:rsidRPr="00440F57" w:rsidRDefault="007A443E" w:rsidP="007A443E">
      <w:pPr>
        <w:ind w:firstLine="540"/>
        <w:jc w:val="center"/>
      </w:pPr>
    </w:p>
    <w:p w:rsidR="007A443E" w:rsidRPr="00440F57" w:rsidRDefault="007A443E" w:rsidP="007A443E">
      <w:pPr>
        <w:ind w:firstLine="540"/>
        <w:jc w:val="both"/>
      </w:pPr>
      <w:r w:rsidRPr="00440F57">
        <w:rPr>
          <w:b/>
        </w:rPr>
        <w:t>Мета:</w:t>
      </w:r>
      <w:r w:rsidRPr="00440F57">
        <w:t xml:space="preserve"> вивчити основні етапи раннього ембріогенезу. Зрозуміти шляхи міграції клітин під час утворення первинної смужки та подальшим утворенням осьових органів.</w:t>
      </w:r>
    </w:p>
    <w:p w:rsidR="007A443E" w:rsidRPr="00440F57" w:rsidRDefault="007A443E" w:rsidP="007A443E">
      <w:pPr>
        <w:ind w:firstLine="540"/>
        <w:jc w:val="both"/>
      </w:pPr>
    </w:p>
    <w:p w:rsidR="007A443E" w:rsidRPr="00440F57" w:rsidRDefault="007A443E" w:rsidP="007A443E">
      <w:pPr>
        <w:ind w:firstLine="540"/>
        <w:jc w:val="both"/>
      </w:pPr>
      <w:r w:rsidRPr="00440F57">
        <w:rPr>
          <w:b/>
        </w:rPr>
        <w:t xml:space="preserve">Обладнання: </w:t>
      </w:r>
      <w:r w:rsidRPr="00440F57">
        <w:t>мікроскоп, гістологічні препарати, таблиці.</w:t>
      </w:r>
    </w:p>
    <w:p w:rsidR="007A443E" w:rsidRPr="00440F57" w:rsidRDefault="007A443E" w:rsidP="007A443E">
      <w:pPr>
        <w:ind w:firstLine="540"/>
        <w:jc w:val="both"/>
      </w:pPr>
    </w:p>
    <w:p w:rsidR="007A443E" w:rsidRPr="00440F57" w:rsidRDefault="007A443E" w:rsidP="007A443E">
      <w:pPr>
        <w:ind w:firstLine="540"/>
        <w:jc w:val="both"/>
        <w:rPr>
          <w:b/>
        </w:rPr>
      </w:pPr>
      <w:r w:rsidRPr="00440F57">
        <w:rPr>
          <w:b/>
        </w:rPr>
        <w:t>Питання для самопідготовки:</w:t>
      </w:r>
    </w:p>
    <w:p w:rsidR="007A443E" w:rsidRPr="00440F57" w:rsidRDefault="007A443E" w:rsidP="007A443E">
      <w:pPr>
        <w:numPr>
          <w:ilvl w:val="0"/>
          <w:numId w:val="2"/>
        </w:numPr>
        <w:tabs>
          <w:tab w:val="clear" w:pos="900"/>
          <w:tab w:val="num" w:pos="360"/>
        </w:tabs>
        <w:ind w:left="0" w:firstLine="0"/>
        <w:jc w:val="both"/>
      </w:pPr>
      <w:r w:rsidRPr="00440F57">
        <w:t>Основні етапи ембріогенезу.</w:t>
      </w:r>
    </w:p>
    <w:p w:rsidR="007A443E" w:rsidRPr="00440F57" w:rsidRDefault="007A443E" w:rsidP="007A443E">
      <w:pPr>
        <w:numPr>
          <w:ilvl w:val="0"/>
          <w:numId w:val="2"/>
        </w:numPr>
        <w:tabs>
          <w:tab w:val="clear" w:pos="900"/>
          <w:tab w:val="num" w:pos="360"/>
        </w:tabs>
        <w:ind w:left="0" w:firstLine="0"/>
        <w:jc w:val="both"/>
      </w:pPr>
      <w:proofErr w:type="spellStart"/>
      <w:r w:rsidRPr="00440F57">
        <w:t>Нейруляція</w:t>
      </w:r>
      <w:proofErr w:type="spellEnd"/>
      <w:r w:rsidRPr="00440F57">
        <w:t>.</w:t>
      </w:r>
    </w:p>
    <w:p w:rsidR="007A443E" w:rsidRPr="00440F57" w:rsidRDefault="007A443E" w:rsidP="007A443E">
      <w:pPr>
        <w:numPr>
          <w:ilvl w:val="0"/>
          <w:numId w:val="2"/>
        </w:numPr>
        <w:tabs>
          <w:tab w:val="clear" w:pos="900"/>
          <w:tab w:val="num" w:pos="360"/>
        </w:tabs>
        <w:ind w:left="0" w:firstLine="0"/>
        <w:jc w:val="both"/>
      </w:pPr>
      <w:r w:rsidRPr="00440F57">
        <w:t>Частини диференційованої мезодерми.</w:t>
      </w:r>
    </w:p>
    <w:p w:rsidR="007A443E" w:rsidRPr="00440F57" w:rsidRDefault="007A443E" w:rsidP="007A443E">
      <w:pPr>
        <w:numPr>
          <w:ilvl w:val="0"/>
          <w:numId w:val="2"/>
        </w:numPr>
        <w:tabs>
          <w:tab w:val="clear" w:pos="900"/>
          <w:tab w:val="num" w:pos="360"/>
        </w:tabs>
        <w:ind w:left="0" w:firstLine="0"/>
        <w:jc w:val="both"/>
      </w:pPr>
      <w:r w:rsidRPr="00440F57">
        <w:t>Утворення первинної кишки.</w:t>
      </w:r>
    </w:p>
    <w:p w:rsidR="007A443E" w:rsidRPr="00440F57" w:rsidRDefault="007A443E" w:rsidP="007A443E">
      <w:pPr>
        <w:numPr>
          <w:ilvl w:val="0"/>
          <w:numId w:val="2"/>
        </w:numPr>
        <w:tabs>
          <w:tab w:val="clear" w:pos="900"/>
          <w:tab w:val="num" w:pos="360"/>
        </w:tabs>
        <w:ind w:left="0" w:firstLine="0"/>
        <w:jc w:val="both"/>
      </w:pPr>
      <w:r w:rsidRPr="00440F57">
        <w:t>Осьові органи.</w:t>
      </w:r>
    </w:p>
    <w:p w:rsidR="007A443E" w:rsidRPr="00440F57" w:rsidRDefault="007A443E" w:rsidP="007A443E">
      <w:pPr>
        <w:numPr>
          <w:ilvl w:val="0"/>
          <w:numId w:val="2"/>
        </w:numPr>
        <w:tabs>
          <w:tab w:val="clear" w:pos="900"/>
          <w:tab w:val="num" w:pos="360"/>
        </w:tabs>
        <w:ind w:left="0" w:firstLine="0"/>
        <w:jc w:val="both"/>
      </w:pPr>
      <w:proofErr w:type="spellStart"/>
      <w:r w:rsidRPr="00440F57">
        <w:t>Соміти</w:t>
      </w:r>
      <w:proofErr w:type="spellEnd"/>
      <w:r w:rsidRPr="00440F57">
        <w:t>.</w:t>
      </w:r>
    </w:p>
    <w:p w:rsidR="007A443E" w:rsidRPr="00440F57" w:rsidRDefault="007A443E" w:rsidP="007A443E">
      <w:pPr>
        <w:ind w:firstLine="540"/>
        <w:jc w:val="both"/>
      </w:pPr>
    </w:p>
    <w:p w:rsidR="007A443E" w:rsidRPr="00440F57" w:rsidRDefault="007A443E" w:rsidP="007A443E">
      <w:pPr>
        <w:ind w:firstLine="540"/>
        <w:jc w:val="both"/>
        <w:rPr>
          <w:b/>
        </w:rPr>
      </w:pPr>
      <w:r w:rsidRPr="00440F57">
        <w:rPr>
          <w:b/>
        </w:rPr>
        <w:t>Основна література:</w:t>
      </w:r>
    </w:p>
    <w:p w:rsidR="007A443E" w:rsidRPr="00440F57" w:rsidRDefault="007A443E" w:rsidP="007A443E">
      <w:pPr>
        <w:numPr>
          <w:ilvl w:val="1"/>
          <w:numId w:val="2"/>
        </w:numPr>
        <w:tabs>
          <w:tab w:val="clear" w:pos="1620"/>
          <w:tab w:val="num" w:pos="360"/>
        </w:tabs>
        <w:ind w:left="0" w:firstLine="0"/>
        <w:jc w:val="both"/>
      </w:pPr>
      <w:proofErr w:type="spellStart"/>
      <w:r w:rsidRPr="00440F57">
        <w:t>Александровская</w:t>
      </w:r>
      <w:proofErr w:type="spellEnd"/>
      <w:r w:rsidRPr="00440F57">
        <w:t xml:space="preserve"> О.В., </w:t>
      </w:r>
      <w:proofErr w:type="spellStart"/>
      <w:r w:rsidRPr="00440F57">
        <w:t>Радостина</w:t>
      </w:r>
      <w:proofErr w:type="spellEnd"/>
      <w:r w:rsidRPr="00440F57">
        <w:t xml:space="preserve"> Т.Н. </w:t>
      </w:r>
      <w:proofErr w:type="spellStart"/>
      <w:r w:rsidRPr="00440F57">
        <w:t>Цитология</w:t>
      </w:r>
      <w:proofErr w:type="spellEnd"/>
      <w:r w:rsidRPr="00440F57">
        <w:t xml:space="preserve">, </w:t>
      </w:r>
      <w:proofErr w:type="spellStart"/>
      <w:r w:rsidRPr="00440F57">
        <w:t>гистология</w:t>
      </w:r>
      <w:proofErr w:type="spellEnd"/>
      <w:r w:rsidRPr="00440F57">
        <w:t xml:space="preserve"> и </w:t>
      </w:r>
      <w:proofErr w:type="spellStart"/>
      <w:r w:rsidRPr="00440F57">
        <w:t>эмбриология</w:t>
      </w:r>
      <w:proofErr w:type="spellEnd"/>
      <w:r w:rsidRPr="00440F57">
        <w:t xml:space="preserve">. –М.: </w:t>
      </w:r>
      <w:proofErr w:type="spellStart"/>
      <w:r w:rsidRPr="00440F57">
        <w:t>Агропромиздат</w:t>
      </w:r>
      <w:proofErr w:type="spellEnd"/>
      <w:r w:rsidRPr="00440F57">
        <w:t>, 1987.- 205с.</w:t>
      </w:r>
    </w:p>
    <w:p w:rsidR="007A443E" w:rsidRPr="00440F57" w:rsidRDefault="007A443E" w:rsidP="007A443E">
      <w:pPr>
        <w:pStyle w:val="a3"/>
        <w:numPr>
          <w:ilvl w:val="1"/>
          <w:numId w:val="2"/>
        </w:numPr>
        <w:tabs>
          <w:tab w:val="clear" w:pos="1620"/>
          <w:tab w:val="num" w:pos="360"/>
        </w:tabs>
        <w:spacing w:before="0" w:beforeAutospacing="0" w:after="0" w:afterAutospacing="0"/>
        <w:ind w:left="0" w:firstLine="0"/>
        <w:jc w:val="both"/>
        <w:rPr>
          <w:lang w:val="uk-UA"/>
        </w:rPr>
      </w:pPr>
      <w:proofErr w:type="spellStart"/>
      <w:r w:rsidRPr="00440F57">
        <w:rPr>
          <w:lang w:val="uk-UA"/>
        </w:rPr>
        <w:t>Антипчук</w:t>
      </w:r>
      <w:proofErr w:type="spellEnd"/>
      <w:r w:rsidRPr="00440F57">
        <w:rPr>
          <w:lang w:val="uk-UA"/>
        </w:rPr>
        <w:t xml:space="preserve"> Ю.П.. </w:t>
      </w:r>
      <w:proofErr w:type="spellStart"/>
      <w:r w:rsidRPr="00440F57">
        <w:rPr>
          <w:lang w:val="uk-UA"/>
        </w:rPr>
        <w:t>Гистология</w:t>
      </w:r>
      <w:proofErr w:type="spellEnd"/>
      <w:r w:rsidRPr="00440F57">
        <w:rPr>
          <w:lang w:val="uk-UA"/>
        </w:rPr>
        <w:t xml:space="preserve"> с основами </w:t>
      </w:r>
      <w:proofErr w:type="spellStart"/>
      <w:r w:rsidRPr="00440F57">
        <w:rPr>
          <w:lang w:val="uk-UA"/>
        </w:rPr>
        <w:t>эмбриологии.-</w:t>
      </w:r>
      <w:proofErr w:type="spellEnd"/>
      <w:r w:rsidRPr="00440F57">
        <w:rPr>
          <w:lang w:val="uk-UA"/>
        </w:rPr>
        <w:t xml:space="preserve"> М.:  </w:t>
      </w:r>
      <w:proofErr w:type="spellStart"/>
      <w:r w:rsidRPr="00440F57">
        <w:rPr>
          <w:lang w:val="uk-UA"/>
        </w:rPr>
        <w:t>Просвещение</w:t>
      </w:r>
      <w:proofErr w:type="spellEnd"/>
      <w:r w:rsidRPr="00440F57">
        <w:rPr>
          <w:lang w:val="uk-UA"/>
        </w:rPr>
        <w:t>, 1983.- 265с.</w:t>
      </w:r>
    </w:p>
    <w:p w:rsidR="007A443E" w:rsidRPr="00440F57" w:rsidRDefault="007A443E" w:rsidP="007A443E">
      <w:pPr>
        <w:numPr>
          <w:ilvl w:val="1"/>
          <w:numId w:val="2"/>
        </w:numPr>
        <w:tabs>
          <w:tab w:val="clear" w:pos="1620"/>
          <w:tab w:val="num" w:pos="360"/>
        </w:tabs>
        <w:ind w:left="0" w:firstLine="0"/>
      </w:pPr>
      <w:proofErr w:type="spellStart"/>
      <w:r w:rsidRPr="00440F57">
        <w:t>Алмазов</w:t>
      </w:r>
      <w:proofErr w:type="spellEnd"/>
      <w:r w:rsidRPr="00440F57">
        <w:t xml:space="preserve"> И.В., </w:t>
      </w:r>
      <w:proofErr w:type="spellStart"/>
      <w:r w:rsidRPr="00440F57">
        <w:t>Сутулов</w:t>
      </w:r>
      <w:proofErr w:type="spellEnd"/>
      <w:r w:rsidRPr="00440F57">
        <w:t xml:space="preserve"> Л.С. Атлас по </w:t>
      </w:r>
      <w:proofErr w:type="spellStart"/>
      <w:r w:rsidRPr="00440F57">
        <w:t>гистологии</w:t>
      </w:r>
      <w:proofErr w:type="spellEnd"/>
      <w:r w:rsidRPr="00440F57">
        <w:t xml:space="preserve"> и </w:t>
      </w:r>
      <w:proofErr w:type="spellStart"/>
      <w:r w:rsidRPr="00440F57">
        <w:t>эмбриологии</w:t>
      </w:r>
      <w:proofErr w:type="spellEnd"/>
      <w:r w:rsidRPr="00440F57">
        <w:t>. — Москва. - Медицина, 1978.</w:t>
      </w:r>
    </w:p>
    <w:p w:rsidR="007A443E" w:rsidRPr="00440F57" w:rsidRDefault="007A443E" w:rsidP="007A443E">
      <w:pPr>
        <w:numPr>
          <w:ilvl w:val="1"/>
          <w:numId w:val="2"/>
        </w:numPr>
        <w:tabs>
          <w:tab w:val="clear" w:pos="1620"/>
          <w:tab w:val="num" w:pos="360"/>
        </w:tabs>
        <w:ind w:left="0" w:firstLine="0"/>
      </w:pPr>
      <w:proofErr w:type="spellStart"/>
      <w:r w:rsidRPr="00440F57">
        <w:t>Антипчук</w:t>
      </w:r>
      <w:proofErr w:type="spellEnd"/>
      <w:r w:rsidRPr="00440F57">
        <w:t xml:space="preserve"> Ю.П. Практикум з гістології з основами ембріології. — К.: </w:t>
      </w:r>
      <w:proofErr w:type="spellStart"/>
      <w:r w:rsidRPr="00440F57">
        <w:t>Виша</w:t>
      </w:r>
      <w:proofErr w:type="spellEnd"/>
      <w:r w:rsidRPr="00440F57">
        <w:t xml:space="preserve"> школа, 1978.</w:t>
      </w:r>
    </w:p>
    <w:p w:rsidR="007A443E" w:rsidRPr="00440F57" w:rsidRDefault="007A443E" w:rsidP="007A443E">
      <w:pPr>
        <w:numPr>
          <w:ilvl w:val="1"/>
          <w:numId w:val="2"/>
        </w:numPr>
        <w:tabs>
          <w:tab w:val="clear" w:pos="1620"/>
          <w:tab w:val="num" w:pos="360"/>
        </w:tabs>
        <w:ind w:left="0" w:firstLine="0"/>
      </w:pPr>
      <w:r w:rsidRPr="00440F57">
        <w:t xml:space="preserve">Волкова О.В., </w:t>
      </w:r>
      <w:proofErr w:type="spellStart"/>
      <w:r w:rsidRPr="00440F57">
        <w:t>Елецкиц</w:t>
      </w:r>
      <w:proofErr w:type="spellEnd"/>
      <w:r w:rsidRPr="00440F57">
        <w:t xml:space="preserve"> Ю.К. </w:t>
      </w:r>
      <w:proofErr w:type="spellStart"/>
      <w:r w:rsidRPr="00440F57">
        <w:t>Основы</w:t>
      </w:r>
      <w:proofErr w:type="spellEnd"/>
      <w:r w:rsidRPr="00440F57">
        <w:t xml:space="preserve"> </w:t>
      </w:r>
      <w:proofErr w:type="spellStart"/>
      <w:r w:rsidRPr="00440F57">
        <w:t>гистологии</w:t>
      </w:r>
      <w:proofErr w:type="spellEnd"/>
      <w:r w:rsidRPr="00440F57">
        <w:t xml:space="preserve"> с </w:t>
      </w:r>
      <w:proofErr w:type="spellStart"/>
      <w:r w:rsidRPr="00440F57">
        <w:t>гистологической</w:t>
      </w:r>
      <w:proofErr w:type="spellEnd"/>
      <w:r w:rsidRPr="00440F57">
        <w:t xml:space="preserve"> </w:t>
      </w:r>
      <w:proofErr w:type="spellStart"/>
      <w:r w:rsidRPr="00440F57">
        <w:t>техникой</w:t>
      </w:r>
      <w:proofErr w:type="spellEnd"/>
      <w:r w:rsidRPr="00440F57">
        <w:t>. Москва: Медицина, 1982.</w:t>
      </w:r>
    </w:p>
    <w:p w:rsidR="007A443E" w:rsidRPr="00440F57" w:rsidRDefault="007A443E" w:rsidP="007A443E">
      <w:pPr>
        <w:numPr>
          <w:ilvl w:val="1"/>
          <w:numId w:val="2"/>
        </w:numPr>
        <w:tabs>
          <w:tab w:val="clear" w:pos="1620"/>
          <w:tab w:val="num" w:pos="360"/>
        </w:tabs>
        <w:ind w:left="0" w:firstLine="0"/>
      </w:pPr>
      <w:proofErr w:type="spellStart"/>
      <w:r w:rsidRPr="00440F57">
        <w:t>Гилберт</w:t>
      </w:r>
      <w:proofErr w:type="spellEnd"/>
      <w:r w:rsidRPr="00440F57">
        <w:t xml:space="preserve"> С. </w:t>
      </w:r>
      <w:proofErr w:type="spellStart"/>
      <w:r w:rsidRPr="00440F57">
        <w:t>Биология</w:t>
      </w:r>
      <w:proofErr w:type="spellEnd"/>
      <w:r w:rsidRPr="00440F57">
        <w:t xml:space="preserve"> </w:t>
      </w:r>
      <w:proofErr w:type="spellStart"/>
      <w:r w:rsidRPr="00440F57">
        <w:t>развития</w:t>
      </w:r>
      <w:proofErr w:type="spellEnd"/>
      <w:r w:rsidRPr="00440F57">
        <w:t>. Т. 1-3. — Москва: Мир, 1993-1995.</w:t>
      </w:r>
    </w:p>
    <w:p w:rsidR="007A443E" w:rsidRPr="00440F57" w:rsidRDefault="007A443E" w:rsidP="007A443E">
      <w:pPr>
        <w:ind w:firstLine="540"/>
        <w:jc w:val="both"/>
        <w:rPr>
          <w:b/>
        </w:rPr>
      </w:pPr>
    </w:p>
    <w:p w:rsidR="007A443E" w:rsidRPr="00440F57" w:rsidRDefault="007A443E" w:rsidP="007A443E">
      <w:pPr>
        <w:ind w:firstLine="540"/>
        <w:jc w:val="center"/>
        <w:rPr>
          <w:b/>
        </w:rPr>
      </w:pPr>
      <w:r w:rsidRPr="00440F57">
        <w:rPr>
          <w:b/>
        </w:rPr>
        <w:t>ХІД РОБОТИ:</w:t>
      </w:r>
    </w:p>
    <w:p w:rsidR="007A443E" w:rsidRPr="00440F57" w:rsidRDefault="007A443E" w:rsidP="007A443E">
      <w:pPr>
        <w:ind w:firstLine="540"/>
        <w:jc w:val="both"/>
      </w:pPr>
    </w:p>
    <w:p w:rsidR="007A443E" w:rsidRPr="00440F57" w:rsidRDefault="007A443E" w:rsidP="007A443E">
      <w:pPr>
        <w:ind w:left="1980" w:hanging="1440"/>
        <w:jc w:val="both"/>
      </w:pPr>
      <w:r w:rsidRPr="00440F57">
        <w:rPr>
          <w:u w:val="single"/>
        </w:rPr>
        <w:t>Завдання 1.</w:t>
      </w:r>
      <w:r w:rsidRPr="00440F57">
        <w:t xml:space="preserve"> </w:t>
      </w:r>
      <w:r w:rsidRPr="00440F57">
        <w:rPr>
          <w:b/>
        </w:rPr>
        <w:t>Первинна смужка (поперечний зріз)</w:t>
      </w:r>
    </w:p>
    <w:p w:rsidR="007A443E" w:rsidRPr="00440F57" w:rsidRDefault="007A443E" w:rsidP="007A443E">
      <w:pPr>
        <w:ind w:left="1800"/>
        <w:jc w:val="both"/>
      </w:pPr>
      <w:r w:rsidRPr="00440F57">
        <w:t>Препарат: первинна смужка (поперечний зріз).</w:t>
      </w:r>
    </w:p>
    <w:p w:rsidR="007A443E" w:rsidRPr="00440F57" w:rsidRDefault="007A443E" w:rsidP="007A443E">
      <w:pPr>
        <w:ind w:left="1800"/>
        <w:jc w:val="both"/>
      </w:pPr>
      <w:r w:rsidRPr="00440F57">
        <w:t xml:space="preserve">Забарвлення: </w:t>
      </w:r>
      <w:r w:rsidRPr="00440F57">
        <w:rPr>
          <w:color w:val="000000"/>
        </w:rPr>
        <w:t>гематоксилін</w:t>
      </w:r>
      <w:r w:rsidRPr="00440F57">
        <w:t>.</w:t>
      </w:r>
    </w:p>
    <w:p w:rsidR="007A443E" w:rsidRPr="00440F57" w:rsidRDefault="007A443E" w:rsidP="007A443E">
      <w:pPr>
        <w:ind w:left="1800"/>
        <w:jc w:val="both"/>
      </w:pPr>
      <w:r w:rsidRPr="00440F57">
        <w:t>Збільшення: х 8.</w:t>
      </w:r>
    </w:p>
    <w:p w:rsidR="007A443E" w:rsidRPr="00440F57" w:rsidRDefault="007A443E" w:rsidP="007A443E">
      <w:pPr>
        <w:ind w:firstLine="540"/>
        <w:jc w:val="both"/>
      </w:pPr>
      <w:r w:rsidRPr="00440F57">
        <w:t>Препарат представляє собою поперечний зріз через первинну смужку зародка курки приблизно на 16 годині інкубації.</w:t>
      </w:r>
    </w:p>
    <w:p w:rsidR="007A443E" w:rsidRPr="00440F57" w:rsidRDefault="007A443E" w:rsidP="007A443E">
      <w:pPr>
        <w:ind w:firstLine="540"/>
        <w:jc w:val="both"/>
      </w:pPr>
      <w:r w:rsidRPr="00440F57">
        <w:rPr>
          <w:u w:val="single"/>
        </w:rPr>
        <w:t>Мале збільшення:</w:t>
      </w:r>
      <w:r w:rsidRPr="00440F57">
        <w:t xml:space="preserve"> потрібно орієнтувати препарат таким чином, щоб його середня частина знаходилися у центрі поля зору, а щільний та широкий клітинний шар знаходився зверху. У верхньому клітинному шарі є невелике заглиблення. Це первинна борозна. Скупчення клітин навколо представляють собою первинну смужку.</w:t>
      </w:r>
    </w:p>
    <w:p w:rsidR="007A443E" w:rsidRPr="00440F57" w:rsidRDefault="007A443E" w:rsidP="007A443E">
      <w:pPr>
        <w:ind w:firstLine="540"/>
        <w:jc w:val="both"/>
      </w:pPr>
      <w:r w:rsidRPr="00440F57">
        <w:t>Зародковий матеріал з боків від первинної смужки розділяється на зародкові листки:</w:t>
      </w:r>
    </w:p>
    <w:p w:rsidR="007A443E" w:rsidRPr="00440F57" w:rsidRDefault="007A443E" w:rsidP="007A443E">
      <w:pPr>
        <w:numPr>
          <w:ilvl w:val="0"/>
          <w:numId w:val="1"/>
        </w:numPr>
        <w:ind w:hanging="180"/>
        <w:jc w:val="both"/>
      </w:pPr>
      <w:r w:rsidRPr="00440F57">
        <w:rPr>
          <w:i/>
        </w:rPr>
        <w:t>ектодерма</w:t>
      </w:r>
      <w:r w:rsidRPr="00440F57">
        <w:t xml:space="preserve"> – розташована поверхнево. Клітини розташовані у декілька рядів та щільно прилягають одна до одної.</w:t>
      </w:r>
    </w:p>
    <w:p w:rsidR="007A443E" w:rsidRPr="00440F57" w:rsidRDefault="007A443E" w:rsidP="007A443E">
      <w:pPr>
        <w:numPr>
          <w:ilvl w:val="0"/>
          <w:numId w:val="1"/>
        </w:numPr>
        <w:ind w:hanging="180"/>
        <w:jc w:val="both"/>
      </w:pPr>
      <w:r w:rsidRPr="00440F57">
        <w:rPr>
          <w:i/>
        </w:rPr>
        <w:t>ентодерма</w:t>
      </w:r>
      <w:r w:rsidRPr="00440F57">
        <w:t xml:space="preserve"> – знаходиться на жовтку. Клітини сплощені, лежать в один ряд.</w:t>
      </w:r>
    </w:p>
    <w:p w:rsidR="007A443E" w:rsidRPr="00440F57" w:rsidRDefault="007A443E" w:rsidP="007A443E">
      <w:pPr>
        <w:numPr>
          <w:ilvl w:val="0"/>
          <w:numId w:val="1"/>
        </w:numPr>
        <w:ind w:hanging="180"/>
        <w:jc w:val="both"/>
      </w:pPr>
      <w:r w:rsidRPr="00440F57">
        <w:rPr>
          <w:i/>
        </w:rPr>
        <w:t>мезодерма</w:t>
      </w:r>
      <w:r w:rsidRPr="00440F57">
        <w:t xml:space="preserve"> – розташовується між двома листками (</w:t>
      </w:r>
      <w:proofErr w:type="spellStart"/>
      <w:r w:rsidRPr="00440F57">
        <w:t>екто-</w:t>
      </w:r>
      <w:proofErr w:type="spellEnd"/>
      <w:r w:rsidRPr="00440F57">
        <w:t xml:space="preserve"> та ентодермою). Клітини лежать пухко.</w:t>
      </w:r>
    </w:p>
    <w:p w:rsidR="007A443E" w:rsidRPr="00440F57" w:rsidRDefault="007A443E" w:rsidP="007A443E">
      <w:pPr>
        <w:ind w:left="2160" w:hanging="1620"/>
        <w:jc w:val="both"/>
      </w:pPr>
      <w:r w:rsidRPr="00440F57">
        <w:t>Замалювати у альбом первинну смужку та зробити наступні позначення:</w:t>
      </w:r>
    </w:p>
    <w:p w:rsidR="007A443E" w:rsidRPr="00440F57" w:rsidRDefault="007A443E" w:rsidP="007A443E">
      <w:pPr>
        <w:ind w:left="2160" w:hanging="1620"/>
        <w:jc w:val="both"/>
        <w:sectPr w:rsidR="007A443E" w:rsidRPr="00440F57" w:rsidSect="007A443E">
          <w:pgSz w:w="11906" w:h="16838"/>
          <w:pgMar w:top="850" w:right="850" w:bottom="850" w:left="900" w:header="708" w:footer="708" w:gutter="0"/>
          <w:cols w:space="708"/>
          <w:docGrid w:linePitch="360"/>
        </w:sectPr>
      </w:pPr>
    </w:p>
    <w:p w:rsidR="007A443E" w:rsidRPr="00440F57" w:rsidRDefault="007A443E" w:rsidP="007A443E">
      <w:pPr>
        <w:ind w:left="2160" w:hanging="1620"/>
        <w:jc w:val="both"/>
      </w:pPr>
      <w:r w:rsidRPr="00440F57">
        <w:lastRenderedPageBreak/>
        <w:t>1 – ектодерма</w:t>
      </w:r>
    </w:p>
    <w:p w:rsidR="007A443E" w:rsidRPr="00440F57" w:rsidRDefault="007A443E" w:rsidP="007A443E">
      <w:pPr>
        <w:ind w:left="2160" w:hanging="1620"/>
        <w:jc w:val="both"/>
      </w:pPr>
      <w:r w:rsidRPr="00440F57">
        <w:t>2 – первинна смужка</w:t>
      </w:r>
    </w:p>
    <w:p w:rsidR="007A443E" w:rsidRPr="00440F57" w:rsidRDefault="007A443E" w:rsidP="007A443E">
      <w:pPr>
        <w:ind w:left="2160" w:hanging="1620"/>
        <w:jc w:val="both"/>
      </w:pPr>
      <w:r w:rsidRPr="00440F57">
        <w:lastRenderedPageBreak/>
        <w:t>3 – первинна борозна</w:t>
      </w:r>
    </w:p>
    <w:p w:rsidR="007A443E" w:rsidRPr="00440F57" w:rsidRDefault="007A443E" w:rsidP="007A443E">
      <w:pPr>
        <w:ind w:left="2160" w:hanging="1620"/>
        <w:jc w:val="both"/>
      </w:pPr>
      <w:r w:rsidRPr="00440F57">
        <w:t>4 – ентодерма</w:t>
      </w:r>
    </w:p>
    <w:p w:rsidR="007A443E" w:rsidRPr="00440F57" w:rsidRDefault="007A443E" w:rsidP="007A443E">
      <w:pPr>
        <w:ind w:left="2160" w:hanging="1620"/>
        <w:jc w:val="both"/>
      </w:pPr>
      <w:r w:rsidRPr="00440F57">
        <w:lastRenderedPageBreak/>
        <w:t>5 – мезодерма</w:t>
      </w:r>
    </w:p>
    <w:p w:rsidR="007A443E" w:rsidRPr="00440F57" w:rsidRDefault="007A443E" w:rsidP="007A443E">
      <w:pPr>
        <w:ind w:left="2160" w:hanging="1620"/>
        <w:jc w:val="both"/>
        <w:sectPr w:rsidR="007A443E" w:rsidRPr="00440F57" w:rsidSect="00FD4F41">
          <w:type w:val="continuous"/>
          <w:pgSz w:w="11906" w:h="16838"/>
          <w:pgMar w:top="850" w:right="850" w:bottom="850" w:left="900" w:header="708" w:footer="708" w:gutter="0"/>
          <w:cols w:num="3" w:space="709"/>
          <w:docGrid w:linePitch="360"/>
        </w:sectPr>
      </w:pPr>
      <w:r w:rsidRPr="00440F57">
        <w:t xml:space="preserve"> </w:t>
      </w:r>
    </w:p>
    <w:p w:rsidR="007A443E" w:rsidRPr="00440F57" w:rsidRDefault="007A443E" w:rsidP="007A443E">
      <w:pPr>
        <w:ind w:left="2160" w:hanging="1620"/>
        <w:jc w:val="both"/>
        <w:rPr>
          <w:u w:val="single"/>
        </w:rPr>
      </w:pPr>
    </w:p>
    <w:p w:rsidR="007A443E" w:rsidRPr="00440F57" w:rsidRDefault="007A443E" w:rsidP="007A443E">
      <w:pPr>
        <w:ind w:left="2160" w:hanging="1620"/>
        <w:jc w:val="both"/>
        <w:rPr>
          <w:color w:val="FF0000"/>
        </w:rPr>
      </w:pPr>
      <w:r w:rsidRPr="00440F57">
        <w:rPr>
          <w:u w:val="single"/>
        </w:rPr>
        <w:t>Завдання 2.</w:t>
      </w:r>
      <w:r w:rsidRPr="00440F57">
        <w:t xml:space="preserve"> </w:t>
      </w:r>
      <w:r w:rsidRPr="00440F57">
        <w:rPr>
          <w:b/>
        </w:rPr>
        <w:t xml:space="preserve">Тотальний препарат курячого зародка </w:t>
      </w:r>
      <w:r w:rsidRPr="00440F57">
        <w:rPr>
          <w:b/>
          <w:color w:val="000000"/>
        </w:rPr>
        <w:t>(16 – 36 годин інкубації).</w:t>
      </w:r>
    </w:p>
    <w:p w:rsidR="007A443E" w:rsidRPr="00440F57" w:rsidRDefault="007A443E" w:rsidP="007A443E">
      <w:pPr>
        <w:ind w:left="1800"/>
        <w:jc w:val="both"/>
      </w:pPr>
      <w:r w:rsidRPr="00440F57">
        <w:t>Препарат: тотальні препарати курячого зародку на 16 – 36 годин інкубації.</w:t>
      </w:r>
    </w:p>
    <w:p w:rsidR="007A443E" w:rsidRPr="00440F57" w:rsidRDefault="007A443E" w:rsidP="007A443E">
      <w:pPr>
        <w:ind w:left="1800"/>
        <w:jc w:val="both"/>
      </w:pPr>
      <w:r w:rsidRPr="00440F57">
        <w:t>Забарвлення: гематоксилін.</w:t>
      </w:r>
    </w:p>
    <w:p w:rsidR="007A443E" w:rsidRPr="00440F57" w:rsidRDefault="007A443E" w:rsidP="007A443E">
      <w:pPr>
        <w:ind w:left="1800"/>
        <w:jc w:val="both"/>
      </w:pPr>
      <w:r w:rsidRPr="00440F57">
        <w:t>Збільшення: х 8.</w:t>
      </w:r>
    </w:p>
    <w:p w:rsidR="007A443E" w:rsidRPr="00440F57" w:rsidRDefault="007A443E" w:rsidP="007A443E">
      <w:pPr>
        <w:ind w:firstLine="540"/>
        <w:jc w:val="both"/>
      </w:pPr>
      <w:r w:rsidRPr="00440F57">
        <w:rPr>
          <w:i/>
        </w:rPr>
        <w:lastRenderedPageBreak/>
        <w:t>16 годин інкубації.</w:t>
      </w:r>
      <w:r w:rsidRPr="00440F57">
        <w:t xml:space="preserve"> Необхідно орієнтувати препарат таким чином, щоб світла частина бластодиска розташовувалася зверху. Ця частина відповідає передньому кінцю зародка. Внутрішня частина бластодиска відділена від жовтка світлою ділянкою (ділянка, де відбулося розщеплення на </w:t>
      </w:r>
      <w:proofErr w:type="spellStart"/>
      <w:r w:rsidRPr="00440F57">
        <w:t>екто-</w:t>
      </w:r>
      <w:proofErr w:type="spellEnd"/>
      <w:r w:rsidRPr="00440F57">
        <w:t xml:space="preserve"> та ентодерму) – світле поле, нижня частина бластодиска більш темна та називається темне поле. У середині світлого поля розташовується первинна смужка з первинною </w:t>
      </w:r>
      <w:proofErr w:type="spellStart"/>
      <w:r w:rsidRPr="00440F57">
        <w:t>бороздкою</w:t>
      </w:r>
      <w:proofErr w:type="spellEnd"/>
      <w:r w:rsidRPr="00440F57">
        <w:t xml:space="preserve">, яка утворює на передньому кінці розширення – </w:t>
      </w:r>
      <w:proofErr w:type="spellStart"/>
      <w:r w:rsidRPr="00440F57">
        <w:t>гензеновський</w:t>
      </w:r>
      <w:proofErr w:type="spellEnd"/>
      <w:r w:rsidRPr="00440F57">
        <w:t xml:space="preserve"> вузлик та первинна ямка.</w:t>
      </w:r>
    </w:p>
    <w:p w:rsidR="007A443E" w:rsidRPr="00440F57" w:rsidRDefault="007A443E" w:rsidP="007A443E">
      <w:pPr>
        <w:ind w:firstLine="540"/>
        <w:jc w:val="both"/>
      </w:pPr>
      <w:r w:rsidRPr="00440F57">
        <w:rPr>
          <w:i/>
        </w:rPr>
        <w:t>19 годин інкубації.</w:t>
      </w:r>
      <w:r w:rsidRPr="00440F57">
        <w:t xml:space="preserve"> З первинної ямки формується </w:t>
      </w:r>
      <w:proofErr w:type="spellStart"/>
      <w:r w:rsidRPr="00440F57">
        <w:t>вузькоклітинний</w:t>
      </w:r>
      <w:proofErr w:type="spellEnd"/>
      <w:r w:rsidRPr="00440F57">
        <w:t xml:space="preserve"> тяж – головний (</w:t>
      </w:r>
      <w:proofErr w:type="spellStart"/>
      <w:r w:rsidRPr="00440F57">
        <w:t>хордальний</w:t>
      </w:r>
      <w:proofErr w:type="spellEnd"/>
      <w:r w:rsidRPr="00440F57">
        <w:t>) відросток, який згодом дасть зачаток хорді.</w:t>
      </w:r>
    </w:p>
    <w:p w:rsidR="007A443E" w:rsidRPr="00440F57" w:rsidRDefault="007A443E" w:rsidP="007A443E">
      <w:pPr>
        <w:ind w:firstLine="540"/>
        <w:jc w:val="both"/>
      </w:pPr>
      <w:r w:rsidRPr="00440F57">
        <w:rPr>
          <w:i/>
        </w:rPr>
        <w:t>23 – 26 годин інкубації.</w:t>
      </w:r>
      <w:r w:rsidRPr="00440F57">
        <w:t xml:space="preserve"> </w:t>
      </w:r>
      <w:proofErr w:type="spellStart"/>
      <w:r w:rsidRPr="00440F57">
        <w:t>Хордальний</w:t>
      </w:r>
      <w:proofErr w:type="spellEnd"/>
      <w:r w:rsidRPr="00440F57">
        <w:t xml:space="preserve"> відросток простягається далеко вперед від </w:t>
      </w:r>
      <w:proofErr w:type="spellStart"/>
      <w:r w:rsidRPr="00440F57">
        <w:t>гензеновського</w:t>
      </w:r>
      <w:proofErr w:type="spellEnd"/>
      <w:r w:rsidRPr="00440F57">
        <w:t xml:space="preserve"> вузлика. Спереду від хорди утворюється </w:t>
      </w:r>
      <w:proofErr w:type="spellStart"/>
      <w:r w:rsidRPr="00440F57">
        <w:t>ектодермальна</w:t>
      </w:r>
      <w:proofErr w:type="spellEnd"/>
      <w:r w:rsidRPr="00440F57">
        <w:t xml:space="preserve"> (головна) складка, яка відокремлює передній відділ зародка від жовтка. Починають формуватися нервові валики, сегментація мезодерми – закладається перша пара </w:t>
      </w:r>
      <w:proofErr w:type="spellStart"/>
      <w:r w:rsidRPr="00440F57">
        <w:t>сомітів</w:t>
      </w:r>
      <w:proofErr w:type="spellEnd"/>
      <w:r w:rsidRPr="00440F57">
        <w:t>. Можна розгледіти перикардіальну порожнину.</w:t>
      </w:r>
    </w:p>
    <w:p w:rsidR="007A443E" w:rsidRPr="00440F57" w:rsidRDefault="007A443E" w:rsidP="007A443E">
      <w:pPr>
        <w:ind w:firstLine="540"/>
        <w:jc w:val="both"/>
      </w:pPr>
      <w:r w:rsidRPr="00440F57">
        <w:rPr>
          <w:i/>
        </w:rPr>
        <w:t>30 – 33 години інкубації.</w:t>
      </w:r>
      <w:r w:rsidRPr="00440F57">
        <w:t xml:space="preserve"> Помітна диференціація переднього відділу нервової трубки: первинний передній, середній та первинний задній мозкові пухирі. Первинний задній мозковий пухир плавно переходить у зачаток спинного мозку. Осьова мезодерма складається з 9 пар </w:t>
      </w:r>
      <w:proofErr w:type="spellStart"/>
      <w:r w:rsidRPr="00440F57">
        <w:t>сомітів</w:t>
      </w:r>
      <w:proofErr w:type="spellEnd"/>
      <w:r w:rsidRPr="00440F57">
        <w:t>.</w:t>
      </w:r>
    </w:p>
    <w:p w:rsidR="007A443E" w:rsidRPr="00440F57" w:rsidRDefault="007A443E" w:rsidP="007A443E">
      <w:pPr>
        <w:ind w:firstLine="540"/>
        <w:jc w:val="both"/>
      </w:pPr>
      <w:r w:rsidRPr="00440F57">
        <w:rPr>
          <w:i/>
        </w:rPr>
        <w:t xml:space="preserve">34 – 36 години інкубації. </w:t>
      </w:r>
      <w:r w:rsidRPr="00440F57">
        <w:t xml:space="preserve">Первинний передній мозок диференціюється на кінцевий та проміжний. У ділянці проміжного мозку добре помітні очні пухирі. На краях препарату добре помітні кров’яні острівці. Осьова мезодерма утворює 11-12 пар </w:t>
      </w:r>
      <w:proofErr w:type="spellStart"/>
      <w:r w:rsidRPr="00440F57">
        <w:t>сомітів</w:t>
      </w:r>
      <w:proofErr w:type="spellEnd"/>
      <w:r w:rsidRPr="00440F57">
        <w:t>.</w:t>
      </w:r>
    </w:p>
    <w:p w:rsidR="007A443E" w:rsidRPr="00440F57" w:rsidRDefault="007A443E" w:rsidP="007A443E">
      <w:pPr>
        <w:ind w:firstLine="540"/>
        <w:jc w:val="both"/>
      </w:pPr>
      <w:r w:rsidRPr="00440F57">
        <w:t>Замалювати у альбом зародок курки на 16 – 36 годині інкубації та зробити наступні позначення:</w:t>
      </w:r>
    </w:p>
    <w:p w:rsidR="007A443E" w:rsidRPr="00440F57" w:rsidRDefault="007A443E" w:rsidP="007A443E">
      <w:pPr>
        <w:ind w:left="2160" w:hanging="1620"/>
        <w:jc w:val="both"/>
        <w:sectPr w:rsidR="007A443E" w:rsidRPr="00440F57" w:rsidSect="000D4945">
          <w:type w:val="continuous"/>
          <w:pgSz w:w="11906" w:h="16838"/>
          <w:pgMar w:top="850" w:right="850" w:bottom="850" w:left="900" w:header="708" w:footer="708" w:gutter="0"/>
          <w:cols w:space="708"/>
          <w:docGrid w:linePitch="360"/>
        </w:sectPr>
      </w:pPr>
    </w:p>
    <w:p w:rsidR="007A443E" w:rsidRPr="00440F57" w:rsidRDefault="007A443E" w:rsidP="007A443E">
      <w:pPr>
        <w:ind w:left="2160" w:hanging="1620"/>
        <w:jc w:val="both"/>
      </w:pPr>
      <w:r w:rsidRPr="00440F57">
        <w:lastRenderedPageBreak/>
        <w:t>1 – світле поле</w:t>
      </w:r>
    </w:p>
    <w:p w:rsidR="007A443E" w:rsidRPr="00440F57" w:rsidRDefault="007A443E" w:rsidP="007A443E">
      <w:pPr>
        <w:ind w:left="2160" w:hanging="1620"/>
        <w:jc w:val="both"/>
      </w:pPr>
      <w:r w:rsidRPr="00440F57">
        <w:t>2 – темне поле</w:t>
      </w:r>
    </w:p>
    <w:p w:rsidR="007A443E" w:rsidRPr="00440F57" w:rsidRDefault="007A443E" w:rsidP="007A443E">
      <w:pPr>
        <w:ind w:left="2160" w:hanging="1620"/>
        <w:jc w:val="both"/>
      </w:pPr>
      <w:r w:rsidRPr="00440F57">
        <w:t>3 – первинна смужка</w:t>
      </w:r>
    </w:p>
    <w:p w:rsidR="007A443E" w:rsidRPr="00440F57" w:rsidRDefault="007A443E" w:rsidP="007A443E">
      <w:pPr>
        <w:ind w:left="2160" w:hanging="1620"/>
        <w:jc w:val="both"/>
      </w:pPr>
      <w:r w:rsidRPr="00440F57">
        <w:t xml:space="preserve">4 – первинна </w:t>
      </w:r>
      <w:proofErr w:type="spellStart"/>
      <w:r w:rsidRPr="00440F57">
        <w:t>бороздка</w:t>
      </w:r>
      <w:proofErr w:type="spellEnd"/>
    </w:p>
    <w:p w:rsidR="007A443E" w:rsidRPr="00440F57" w:rsidRDefault="007A443E" w:rsidP="007A443E">
      <w:pPr>
        <w:ind w:left="2160" w:hanging="1620"/>
        <w:jc w:val="both"/>
      </w:pPr>
      <w:r w:rsidRPr="00440F57">
        <w:t xml:space="preserve">5 – </w:t>
      </w:r>
      <w:proofErr w:type="spellStart"/>
      <w:r w:rsidRPr="00440F57">
        <w:t>гензеновський</w:t>
      </w:r>
      <w:proofErr w:type="spellEnd"/>
      <w:r w:rsidRPr="00440F57">
        <w:t xml:space="preserve"> вузлик</w:t>
      </w:r>
    </w:p>
    <w:p w:rsidR="007A443E" w:rsidRPr="00440F57" w:rsidRDefault="007A443E" w:rsidP="007A443E">
      <w:pPr>
        <w:ind w:left="2160" w:hanging="1620"/>
        <w:jc w:val="both"/>
      </w:pPr>
      <w:r w:rsidRPr="00440F57">
        <w:t>6 – первинна ямка</w:t>
      </w:r>
    </w:p>
    <w:p w:rsidR="007A443E" w:rsidRPr="00440F57" w:rsidRDefault="007A443E" w:rsidP="007A443E">
      <w:pPr>
        <w:ind w:left="2160" w:hanging="1620"/>
        <w:jc w:val="both"/>
      </w:pPr>
      <w:r w:rsidRPr="00440F57">
        <w:t>7 – головний відросток</w:t>
      </w:r>
    </w:p>
    <w:p w:rsidR="007A443E" w:rsidRPr="00440F57" w:rsidRDefault="007A443E" w:rsidP="007A443E">
      <w:pPr>
        <w:ind w:left="540"/>
        <w:jc w:val="both"/>
      </w:pPr>
      <w:r w:rsidRPr="00440F57">
        <w:lastRenderedPageBreak/>
        <w:t xml:space="preserve">8 – </w:t>
      </w:r>
      <w:proofErr w:type="spellStart"/>
      <w:r w:rsidRPr="00440F57">
        <w:t>соміти</w:t>
      </w:r>
      <w:proofErr w:type="spellEnd"/>
    </w:p>
    <w:p w:rsidR="007A443E" w:rsidRPr="00440F57" w:rsidRDefault="007A443E" w:rsidP="007A443E">
      <w:pPr>
        <w:ind w:left="180"/>
        <w:jc w:val="both"/>
      </w:pPr>
      <w:r w:rsidRPr="00440F57">
        <w:t>9 – перикардіальна порожнина</w:t>
      </w:r>
    </w:p>
    <w:p w:rsidR="007A443E" w:rsidRPr="00440F57" w:rsidRDefault="007A443E" w:rsidP="007A443E">
      <w:pPr>
        <w:ind w:left="180"/>
        <w:jc w:val="both"/>
      </w:pPr>
      <w:r w:rsidRPr="00440F57">
        <w:t>10 – первинний передній мозковий пухир</w:t>
      </w:r>
    </w:p>
    <w:p w:rsidR="007A443E" w:rsidRPr="00440F57" w:rsidRDefault="007A443E" w:rsidP="007A443E">
      <w:pPr>
        <w:ind w:left="180"/>
        <w:jc w:val="both"/>
      </w:pPr>
      <w:r w:rsidRPr="00440F57">
        <w:t>11 – первинний середній мозковий пухир</w:t>
      </w:r>
    </w:p>
    <w:p w:rsidR="007A443E" w:rsidRPr="00440F57" w:rsidRDefault="007A443E" w:rsidP="007A443E">
      <w:pPr>
        <w:ind w:left="180"/>
        <w:jc w:val="both"/>
      </w:pPr>
      <w:r w:rsidRPr="00440F57">
        <w:t>12 – первинний задній мозковий пухир</w:t>
      </w:r>
    </w:p>
    <w:p w:rsidR="007A443E" w:rsidRPr="00440F57" w:rsidRDefault="007A443E" w:rsidP="007A443E">
      <w:pPr>
        <w:ind w:left="180"/>
        <w:jc w:val="both"/>
      </w:pPr>
      <w:r w:rsidRPr="00440F57">
        <w:t>13 – очні пухирі</w:t>
      </w:r>
    </w:p>
    <w:p w:rsidR="007A443E" w:rsidRPr="00440F57" w:rsidRDefault="007A443E" w:rsidP="007A443E">
      <w:pPr>
        <w:ind w:left="180"/>
        <w:jc w:val="both"/>
      </w:pPr>
      <w:r w:rsidRPr="00440F57">
        <w:t>14 – кров’яні острівці</w:t>
      </w:r>
    </w:p>
    <w:p w:rsidR="007A443E" w:rsidRPr="00440F57" w:rsidRDefault="007A443E" w:rsidP="007A443E">
      <w:pPr>
        <w:ind w:left="180"/>
        <w:jc w:val="both"/>
        <w:sectPr w:rsidR="007A443E" w:rsidRPr="00440F57" w:rsidSect="00986618">
          <w:type w:val="continuous"/>
          <w:pgSz w:w="11906" w:h="16838"/>
          <w:pgMar w:top="850" w:right="850" w:bottom="850" w:left="900" w:header="708" w:footer="708" w:gutter="0"/>
          <w:cols w:num="2" w:space="709"/>
          <w:docGrid w:linePitch="360"/>
        </w:sectPr>
      </w:pPr>
    </w:p>
    <w:p w:rsidR="007A443E" w:rsidRPr="00440F57" w:rsidRDefault="007A443E" w:rsidP="007A443E">
      <w:pPr>
        <w:ind w:left="2160" w:hanging="1620"/>
        <w:jc w:val="both"/>
      </w:pPr>
    </w:p>
    <w:p w:rsidR="007A443E" w:rsidRPr="00440F57" w:rsidRDefault="007A443E" w:rsidP="007A443E">
      <w:pPr>
        <w:ind w:left="2160" w:hanging="1620"/>
        <w:jc w:val="both"/>
        <w:rPr>
          <w:b/>
        </w:rPr>
      </w:pPr>
      <w:r w:rsidRPr="00440F57">
        <w:rPr>
          <w:u w:val="single"/>
        </w:rPr>
        <w:t>Завдання 3.</w:t>
      </w:r>
      <w:r w:rsidRPr="00440F57">
        <w:t xml:space="preserve"> </w:t>
      </w:r>
      <w:r w:rsidRPr="00440F57">
        <w:rPr>
          <w:b/>
        </w:rPr>
        <w:t>Закладка осьових органів (поперечний розріз)</w:t>
      </w:r>
    </w:p>
    <w:p w:rsidR="007A443E" w:rsidRPr="00440F57" w:rsidRDefault="007A443E" w:rsidP="007A443E">
      <w:pPr>
        <w:ind w:left="1800"/>
        <w:jc w:val="both"/>
      </w:pPr>
      <w:r w:rsidRPr="00440F57">
        <w:t>Препарат: закладка осьових органів.</w:t>
      </w:r>
    </w:p>
    <w:p w:rsidR="007A443E" w:rsidRPr="00440F57" w:rsidRDefault="007A443E" w:rsidP="007A443E">
      <w:pPr>
        <w:ind w:left="1800"/>
        <w:jc w:val="both"/>
      </w:pPr>
      <w:r w:rsidRPr="00440F57">
        <w:t>Забарвлення: гематоксилін.</w:t>
      </w:r>
    </w:p>
    <w:p w:rsidR="007A443E" w:rsidRPr="00440F57" w:rsidRDefault="007A443E" w:rsidP="007A443E">
      <w:pPr>
        <w:ind w:left="1800"/>
        <w:jc w:val="both"/>
      </w:pPr>
      <w:r w:rsidRPr="00440F57">
        <w:t xml:space="preserve">Збільшення: х 8. </w:t>
      </w:r>
    </w:p>
    <w:p w:rsidR="007A443E" w:rsidRPr="00440F57" w:rsidRDefault="007A443E" w:rsidP="007A443E">
      <w:pPr>
        <w:ind w:firstLine="540"/>
        <w:jc w:val="both"/>
      </w:pPr>
      <w:r w:rsidRPr="00440F57">
        <w:rPr>
          <w:u w:val="single"/>
        </w:rPr>
        <w:t>Мале збільшення:</w:t>
      </w:r>
      <w:r w:rsidRPr="00440F57">
        <w:t xml:space="preserve"> орієнтувати препарат нервовою трубкою доверху. Нервова трубка представляє собою овальний утвір, який має інтенсивне забарвлення. У нервовій трубці є отвір, який має назву </w:t>
      </w:r>
      <w:proofErr w:type="spellStart"/>
      <w:r w:rsidRPr="00440F57">
        <w:t>невроцель</w:t>
      </w:r>
      <w:proofErr w:type="spellEnd"/>
      <w:r w:rsidRPr="00440F57">
        <w:t xml:space="preserve">. Ектодерма утворює суцільний шар та вкриває усю дорсальну поверхню зародка. </w:t>
      </w:r>
    </w:p>
    <w:p w:rsidR="007A443E" w:rsidRPr="00440F57" w:rsidRDefault="007A443E" w:rsidP="007A443E">
      <w:pPr>
        <w:ind w:firstLine="540"/>
        <w:jc w:val="both"/>
      </w:pPr>
      <w:r w:rsidRPr="00440F57">
        <w:t>Безпосередньо під нервовою трубкою розташовується хорда. На препараті хорда має вигляд кола, оскільки перерізана поперек. Черевна поверхня утворена ентодермою. Над ентодермою розташовані тонкостінні порожнини – закладка майбутніх дуг аорт.</w:t>
      </w:r>
    </w:p>
    <w:p w:rsidR="007A443E" w:rsidRPr="00440F57" w:rsidRDefault="007A443E" w:rsidP="007A443E">
      <w:pPr>
        <w:ind w:firstLine="540"/>
        <w:jc w:val="both"/>
      </w:pPr>
      <w:r w:rsidRPr="00440F57">
        <w:t xml:space="preserve">З боків нервової трубки розташовуються </w:t>
      </w:r>
      <w:proofErr w:type="spellStart"/>
      <w:r w:rsidRPr="00440F57">
        <w:t>соміти</w:t>
      </w:r>
      <w:proofErr w:type="spellEnd"/>
      <w:r w:rsidRPr="00440F57">
        <w:t xml:space="preserve">, </w:t>
      </w:r>
      <w:proofErr w:type="spellStart"/>
      <w:r w:rsidRPr="00440F57">
        <w:t>нефротом</w:t>
      </w:r>
      <w:proofErr w:type="spellEnd"/>
      <w:r w:rsidRPr="00440F57">
        <w:t xml:space="preserve"> і </w:t>
      </w:r>
      <w:proofErr w:type="spellStart"/>
      <w:r w:rsidRPr="00440F57">
        <w:t>спланхнотом</w:t>
      </w:r>
      <w:proofErr w:type="spellEnd"/>
      <w:r w:rsidRPr="00440F57">
        <w:t xml:space="preserve">, які утворені зародковою  мезодермою. </w:t>
      </w:r>
      <w:proofErr w:type="spellStart"/>
      <w:r w:rsidRPr="00440F57">
        <w:t>Спланхнотом</w:t>
      </w:r>
      <w:proofErr w:type="spellEnd"/>
      <w:r w:rsidRPr="00440F57">
        <w:t xml:space="preserve"> складається з двох листків: парієтального – оберненого до ектодерми і вісцерального – оберненого до ентодерми. Між листками </w:t>
      </w:r>
      <w:proofErr w:type="spellStart"/>
      <w:r w:rsidRPr="00440F57">
        <w:t>спланхнотома</w:t>
      </w:r>
      <w:proofErr w:type="spellEnd"/>
      <w:r w:rsidRPr="00440F57">
        <w:t xml:space="preserve"> розташована порожнина – вторинний </w:t>
      </w:r>
      <w:proofErr w:type="spellStart"/>
      <w:r w:rsidRPr="00440F57">
        <w:t>целом</w:t>
      </w:r>
      <w:proofErr w:type="spellEnd"/>
      <w:r w:rsidRPr="00440F57">
        <w:t>.</w:t>
      </w:r>
    </w:p>
    <w:p w:rsidR="007A443E" w:rsidRPr="00440F57" w:rsidRDefault="007A443E" w:rsidP="007A443E">
      <w:pPr>
        <w:ind w:firstLine="540"/>
        <w:jc w:val="both"/>
      </w:pPr>
      <w:r w:rsidRPr="00440F57">
        <w:t xml:space="preserve">Первинна кишка ще незамкнена, тому кишкова ентодерма переходить у жовткову ентодерму. </w:t>
      </w:r>
      <w:proofErr w:type="spellStart"/>
      <w:r w:rsidRPr="00440F57">
        <w:t>Соміти</w:t>
      </w:r>
      <w:proofErr w:type="spellEnd"/>
      <w:r w:rsidRPr="00440F57">
        <w:t xml:space="preserve"> диференційовані на </w:t>
      </w:r>
      <w:proofErr w:type="spellStart"/>
      <w:r w:rsidRPr="00440F57">
        <w:t>дерматом</w:t>
      </w:r>
      <w:proofErr w:type="spellEnd"/>
      <w:r w:rsidRPr="00440F57">
        <w:t xml:space="preserve">, </w:t>
      </w:r>
      <w:proofErr w:type="spellStart"/>
      <w:r w:rsidRPr="00440F57">
        <w:t>склеротом</w:t>
      </w:r>
      <w:proofErr w:type="spellEnd"/>
      <w:r w:rsidRPr="00440F57">
        <w:t xml:space="preserve"> та </w:t>
      </w:r>
      <w:proofErr w:type="spellStart"/>
      <w:r w:rsidRPr="00440F57">
        <w:t>міотом</w:t>
      </w:r>
      <w:proofErr w:type="spellEnd"/>
      <w:r w:rsidRPr="00440F57">
        <w:t xml:space="preserve">. У ділянці </w:t>
      </w:r>
      <w:proofErr w:type="spellStart"/>
      <w:r w:rsidRPr="00440F57">
        <w:t>нефротома</w:t>
      </w:r>
      <w:proofErr w:type="spellEnd"/>
      <w:r w:rsidRPr="00440F57">
        <w:t xml:space="preserve"> є </w:t>
      </w:r>
      <w:proofErr w:type="spellStart"/>
      <w:r w:rsidRPr="00440F57">
        <w:t>вольфова</w:t>
      </w:r>
      <w:proofErr w:type="spellEnd"/>
      <w:r w:rsidRPr="00440F57">
        <w:t xml:space="preserve"> протока – вивідна протока видільної системи.</w:t>
      </w:r>
    </w:p>
    <w:p w:rsidR="007A443E" w:rsidRPr="00440F57" w:rsidRDefault="007A443E" w:rsidP="007A443E">
      <w:pPr>
        <w:ind w:left="2160" w:hanging="1620"/>
        <w:jc w:val="both"/>
      </w:pPr>
      <w:r w:rsidRPr="00440F57">
        <w:t>Замалювати у альбом поперечний розріз курячого зародка та зробити наступні позначення:</w:t>
      </w:r>
    </w:p>
    <w:p w:rsidR="007A443E" w:rsidRPr="00440F57" w:rsidRDefault="007A443E" w:rsidP="007A443E">
      <w:pPr>
        <w:ind w:left="2160" w:hanging="1620"/>
        <w:jc w:val="both"/>
        <w:sectPr w:rsidR="007A443E" w:rsidRPr="00440F57" w:rsidSect="000D4945">
          <w:type w:val="continuous"/>
          <w:pgSz w:w="11906" w:h="16838"/>
          <w:pgMar w:top="850" w:right="850" w:bottom="850" w:left="900" w:header="708" w:footer="708" w:gutter="0"/>
          <w:cols w:space="708"/>
          <w:docGrid w:linePitch="360"/>
        </w:sectPr>
      </w:pPr>
    </w:p>
    <w:p w:rsidR="007A443E" w:rsidRPr="00440F57" w:rsidRDefault="007A443E" w:rsidP="007A443E">
      <w:pPr>
        <w:ind w:left="2160" w:hanging="1620"/>
        <w:jc w:val="both"/>
      </w:pPr>
      <w:r w:rsidRPr="00440F57">
        <w:lastRenderedPageBreak/>
        <w:t>1 – ектодерма</w:t>
      </w:r>
    </w:p>
    <w:p w:rsidR="007A443E" w:rsidRPr="00440F57" w:rsidRDefault="007A443E" w:rsidP="007A443E">
      <w:pPr>
        <w:ind w:left="2160" w:hanging="1620"/>
        <w:jc w:val="both"/>
      </w:pPr>
      <w:r w:rsidRPr="00440F57">
        <w:t>2 – нервова трубка</w:t>
      </w:r>
    </w:p>
    <w:p w:rsidR="007A443E" w:rsidRPr="00440F57" w:rsidRDefault="007A443E" w:rsidP="007A443E">
      <w:pPr>
        <w:ind w:left="2160" w:hanging="1620"/>
        <w:jc w:val="both"/>
      </w:pPr>
      <w:r w:rsidRPr="00440F57">
        <w:t xml:space="preserve">3 – </w:t>
      </w:r>
      <w:proofErr w:type="spellStart"/>
      <w:r w:rsidRPr="00440F57">
        <w:t>невроцель</w:t>
      </w:r>
      <w:proofErr w:type="spellEnd"/>
    </w:p>
    <w:p w:rsidR="007A443E" w:rsidRPr="00440F57" w:rsidRDefault="007A443E" w:rsidP="007A443E">
      <w:pPr>
        <w:ind w:left="2160" w:hanging="1620"/>
        <w:jc w:val="both"/>
      </w:pPr>
      <w:r w:rsidRPr="00440F57">
        <w:t>4 – хорда</w:t>
      </w:r>
    </w:p>
    <w:p w:rsidR="007A443E" w:rsidRPr="00440F57" w:rsidRDefault="007A443E" w:rsidP="007A443E">
      <w:pPr>
        <w:ind w:left="2160" w:hanging="1620"/>
        <w:jc w:val="both"/>
      </w:pPr>
      <w:r w:rsidRPr="00440F57">
        <w:lastRenderedPageBreak/>
        <w:t>5 – ентодерма</w:t>
      </w:r>
    </w:p>
    <w:p w:rsidR="007A443E" w:rsidRPr="00440F57" w:rsidRDefault="007A443E" w:rsidP="007A443E">
      <w:pPr>
        <w:ind w:left="2160" w:hanging="1620"/>
        <w:jc w:val="both"/>
      </w:pPr>
      <w:r w:rsidRPr="00440F57">
        <w:t xml:space="preserve">6 – </w:t>
      </w:r>
      <w:proofErr w:type="spellStart"/>
      <w:r w:rsidRPr="00440F57">
        <w:t>соміти</w:t>
      </w:r>
      <w:proofErr w:type="spellEnd"/>
    </w:p>
    <w:p w:rsidR="007A443E" w:rsidRPr="00440F57" w:rsidRDefault="007A443E" w:rsidP="007A443E">
      <w:pPr>
        <w:ind w:left="2160" w:hanging="1620"/>
        <w:jc w:val="both"/>
      </w:pPr>
      <w:r w:rsidRPr="00440F57">
        <w:t xml:space="preserve">7 – </w:t>
      </w:r>
      <w:proofErr w:type="spellStart"/>
      <w:r w:rsidRPr="00440F57">
        <w:t>нефротом</w:t>
      </w:r>
      <w:proofErr w:type="spellEnd"/>
    </w:p>
    <w:p w:rsidR="007A443E" w:rsidRPr="00440F57" w:rsidRDefault="007A443E" w:rsidP="007A443E">
      <w:pPr>
        <w:ind w:left="2160" w:hanging="1620"/>
        <w:jc w:val="both"/>
      </w:pPr>
      <w:r w:rsidRPr="00440F57">
        <w:t xml:space="preserve">8 – </w:t>
      </w:r>
      <w:proofErr w:type="spellStart"/>
      <w:r w:rsidRPr="00440F57">
        <w:t>спанхнотом</w:t>
      </w:r>
      <w:proofErr w:type="spellEnd"/>
      <w:r w:rsidRPr="00440F57">
        <w:t xml:space="preserve"> </w:t>
      </w:r>
    </w:p>
    <w:p w:rsidR="007A443E" w:rsidRPr="00440F57" w:rsidRDefault="007A443E" w:rsidP="007A443E">
      <w:pPr>
        <w:ind w:left="2160" w:hanging="1620"/>
        <w:jc w:val="both"/>
      </w:pPr>
      <w:r w:rsidRPr="00440F57">
        <w:lastRenderedPageBreak/>
        <w:t xml:space="preserve">8.1 – парієнтальний листок </w:t>
      </w:r>
    </w:p>
    <w:p w:rsidR="007A443E" w:rsidRPr="00440F57" w:rsidRDefault="007A443E" w:rsidP="007A443E">
      <w:pPr>
        <w:ind w:left="2160" w:hanging="1620"/>
        <w:jc w:val="both"/>
      </w:pPr>
      <w:r w:rsidRPr="00440F57">
        <w:t>8.2 – вісцеральний листок</w:t>
      </w:r>
    </w:p>
    <w:p w:rsidR="007A443E" w:rsidRPr="00440F57" w:rsidRDefault="007A443E" w:rsidP="007A443E">
      <w:pPr>
        <w:ind w:left="2160" w:hanging="1620"/>
        <w:jc w:val="both"/>
      </w:pPr>
      <w:r w:rsidRPr="00440F57">
        <w:lastRenderedPageBreak/>
        <w:t>9 – кровоносна судина</w:t>
      </w:r>
    </w:p>
    <w:p w:rsidR="007A443E" w:rsidRPr="00440F57" w:rsidRDefault="007A443E" w:rsidP="007A443E">
      <w:pPr>
        <w:ind w:left="2160" w:hanging="1620"/>
        <w:jc w:val="both"/>
        <w:sectPr w:rsidR="007A443E" w:rsidRPr="00440F57" w:rsidSect="00937168">
          <w:type w:val="continuous"/>
          <w:pgSz w:w="11906" w:h="16838"/>
          <w:pgMar w:top="850" w:right="850" w:bottom="850" w:left="900" w:header="708" w:footer="708" w:gutter="0"/>
          <w:cols w:num="2" w:space="709"/>
          <w:docGrid w:linePitch="360"/>
        </w:sectPr>
      </w:pPr>
    </w:p>
    <w:p w:rsidR="007A443E" w:rsidRPr="00440F57" w:rsidRDefault="007A443E" w:rsidP="007A443E">
      <w:pPr>
        <w:ind w:left="2160" w:hanging="1620"/>
        <w:jc w:val="both"/>
      </w:pPr>
    </w:p>
    <w:p w:rsidR="007A443E" w:rsidRPr="00440F57" w:rsidRDefault="007A443E" w:rsidP="007A443E">
      <w:pPr>
        <w:ind w:left="1800" w:hanging="1260"/>
        <w:jc w:val="both"/>
      </w:pPr>
      <w:r w:rsidRPr="00440F57">
        <w:rPr>
          <w:u w:val="single"/>
        </w:rPr>
        <w:t>Завдання 4.</w:t>
      </w:r>
      <w:r w:rsidRPr="00440F57">
        <w:t xml:space="preserve"> </w:t>
      </w:r>
      <w:r w:rsidRPr="00440F57">
        <w:rPr>
          <w:b/>
        </w:rPr>
        <w:t xml:space="preserve">Утворення тулубової та </w:t>
      </w:r>
      <w:proofErr w:type="spellStart"/>
      <w:r w:rsidRPr="00440F57">
        <w:rPr>
          <w:b/>
        </w:rPr>
        <w:t>амніотичної</w:t>
      </w:r>
      <w:proofErr w:type="spellEnd"/>
      <w:r w:rsidRPr="00440F57">
        <w:rPr>
          <w:b/>
        </w:rPr>
        <w:t xml:space="preserve"> складок (поперечний зріз ембріона на третій добі)</w:t>
      </w:r>
    </w:p>
    <w:p w:rsidR="007A443E" w:rsidRPr="00440F57" w:rsidRDefault="007A443E" w:rsidP="007A443E">
      <w:pPr>
        <w:ind w:left="1800"/>
        <w:jc w:val="both"/>
      </w:pPr>
      <w:r w:rsidRPr="00440F57">
        <w:t xml:space="preserve">Препарат: утворення тулубової та </w:t>
      </w:r>
      <w:proofErr w:type="spellStart"/>
      <w:r w:rsidRPr="00440F57">
        <w:t>амніотичної</w:t>
      </w:r>
      <w:proofErr w:type="spellEnd"/>
      <w:r w:rsidRPr="00440F57">
        <w:t xml:space="preserve"> складок.</w:t>
      </w:r>
    </w:p>
    <w:p w:rsidR="007A443E" w:rsidRPr="00440F57" w:rsidRDefault="007A443E" w:rsidP="007A443E">
      <w:pPr>
        <w:ind w:left="1800"/>
        <w:jc w:val="both"/>
      </w:pPr>
      <w:r w:rsidRPr="00440F57">
        <w:t xml:space="preserve">Забарвлення: </w:t>
      </w:r>
      <w:r w:rsidRPr="00440F57">
        <w:rPr>
          <w:color w:val="000000"/>
        </w:rPr>
        <w:t>гематоксилін</w:t>
      </w:r>
      <w:r w:rsidRPr="00440F57">
        <w:t>.</w:t>
      </w:r>
    </w:p>
    <w:p w:rsidR="007A443E" w:rsidRPr="00440F57" w:rsidRDefault="007A443E" w:rsidP="007A443E">
      <w:pPr>
        <w:ind w:left="1800"/>
        <w:jc w:val="both"/>
      </w:pPr>
      <w:r w:rsidRPr="00440F57">
        <w:t>Збільшення: х 8.</w:t>
      </w:r>
    </w:p>
    <w:p w:rsidR="007A443E" w:rsidRPr="00440F57" w:rsidRDefault="007A443E" w:rsidP="007A443E">
      <w:pPr>
        <w:ind w:firstLine="540"/>
        <w:jc w:val="both"/>
      </w:pPr>
      <w:r w:rsidRPr="00440F57">
        <w:rPr>
          <w:u w:val="single"/>
        </w:rPr>
        <w:t>Мале збільшення:</w:t>
      </w:r>
      <w:r w:rsidRPr="00440F57">
        <w:t xml:space="preserve"> розташувати препарат нервовою трубкою доверху. Під нервовою трубкою розташована хорда. З боків від нервової трубки розташована мезодерма. Мезодерма вже добре диференційована. Усередині </w:t>
      </w:r>
      <w:proofErr w:type="spellStart"/>
      <w:r w:rsidRPr="00440F57">
        <w:t>нефротома</w:t>
      </w:r>
      <w:proofErr w:type="spellEnd"/>
      <w:r w:rsidRPr="00440F57">
        <w:t xml:space="preserve"> розрізнюється отвір – закладка сечостатевої системи. Зверху зародок вкритий шкірною ектодермою .</w:t>
      </w:r>
    </w:p>
    <w:p w:rsidR="007A443E" w:rsidRPr="00440F57" w:rsidRDefault="007A443E" w:rsidP="007A443E">
      <w:pPr>
        <w:ind w:firstLine="540"/>
        <w:jc w:val="both"/>
      </w:pPr>
      <w:r w:rsidRPr="00440F57">
        <w:t xml:space="preserve">На препараті є тулубова та </w:t>
      </w:r>
      <w:proofErr w:type="spellStart"/>
      <w:r w:rsidRPr="00440F57">
        <w:t>амніотична</w:t>
      </w:r>
      <w:proofErr w:type="spellEnd"/>
      <w:r w:rsidRPr="00440F57">
        <w:t xml:space="preserve"> складки, завдяки яким зародок </w:t>
      </w:r>
      <w:proofErr w:type="spellStart"/>
      <w:r w:rsidRPr="00440F57">
        <w:t>припіднімається</w:t>
      </w:r>
      <w:proofErr w:type="spellEnd"/>
      <w:r w:rsidRPr="00440F57">
        <w:t xml:space="preserve"> над жовтком. Ці складки вростають в тіло зародка. </w:t>
      </w:r>
      <w:proofErr w:type="spellStart"/>
      <w:r w:rsidRPr="00440F57">
        <w:t>Амніотична</w:t>
      </w:r>
      <w:proofErr w:type="spellEnd"/>
      <w:r w:rsidRPr="00440F57">
        <w:t xml:space="preserve"> складка спрямована догори та розташовується з обох боків тіла зародка (складається з </w:t>
      </w:r>
      <w:proofErr w:type="spellStart"/>
      <w:r w:rsidRPr="00440F57">
        <w:t>позазародкової</w:t>
      </w:r>
      <w:proofErr w:type="spellEnd"/>
      <w:r w:rsidRPr="00440F57">
        <w:t xml:space="preserve"> ектодерми і </w:t>
      </w:r>
      <w:proofErr w:type="spellStart"/>
      <w:r w:rsidRPr="00440F57">
        <w:t>позазародкової</w:t>
      </w:r>
      <w:proofErr w:type="spellEnd"/>
      <w:r w:rsidRPr="00440F57">
        <w:t xml:space="preserve"> парієтального листка). Тулубова складка спрямована під тіло зародка. Вона відділяє тіло зародка від </w:t>
      </w:r>
      <w:proofErr w:type="spellStart"/>
      <w:r w:rsidRPr="00440F57">
        <w:t>позазародкових</w:t>
      </w:r>
      <w:proofErr w:type="spellEnd"/>
      <w:r w:rsidRPr="00440F57">
        <w:t xml:space="preserve"> органів. При цьому починає оформлюватися первинна кишка.</w:t>
      </w:r>
    </w:p>
    <w:p w:rsidR="007A443E" w:rsidRPr="00440F57" w:rsidRDefault="007A443E" w:rsidP="007A443E">
      <w:pPr>
        <w:ind w:firstLine="540"/>
        <w:jc w:val="both"/>
      </w:pPr>
      <w:r w:rsidRPr="00440F57">
        <w:t xml:space="preserve">Замалювати у альбом поперечний зріз зародка курки на стадії утворення </w:t>
      </w:r>
      <w:proofErr w:type="spellStart"/>
      <w:r w:rsidRPr="00440F57">
        <w:t>тулута</w:t>
      </w:r>
      <w:proofErr w:type="spellEnd"/>
      <w:r w:rsidRPr="00440F57">
        <w:t xml:space="preserve"> зробити наступні позначення:</w:t>
      </w:r>
    </w:p>
    <w:p w:rsidR="007A443E" w:rsidRPr="00440F57" w:rsidRDefault="007A443E" w:rsidP="007A443E">
      <w:pPr>
        <w:ind w:left="2160" w:hanging="1620"/>
        <w:jc w:val="both"/>
        <w:sectPr w:rsidR="007A443E" w:rsidRPr="00440F57" w:rsidSect="000D4945">
          <w:type w:val="continuous"/>
          <w:pgSz w:w="11906" w:h="16838"/>
          <w:pgMar w:top="850" w:right="850" w:bottom="850" w:left="900" w:header="708" w:footer="708" w:gutter="0"/>
          <w:cols w:space="708"/>
          <w:docGrid w:linePitch="360"/>
        </w:sectPr>
      </w:pPr>
    </w:p>
    <w:p w:rsidR="007A443E" w:rsidRPr="00440F57" w:rsidRDefault="007A443E" w:rsidP="007A443E">
      <w:pPr>
        <w:ind w:left="2160" w:hanging="1620"/>
        <w:jc w:val="both"/>
      </w:pPr>
      <w:r w:rsidRPr="00440F57">
        <w:lastRenderedPageBreak/>
        <w:t>1 – ектодерма</w:t>
      </w:r>
    </w:p>
    <w:p w:rsidR="007A443E" w:rsidRPr="00440F57" w:rsidRDefault="007A443E" w:rsidP="007A443E">
      <w:pPr>
        <w:ind w:left="2160" w:hanging="1620"/>
        <w:jc w:val="both"/>
      </w:pPr>
      <w:r w:rsidRPr="00440F57">
        <w:t>2 – нервова трубка</w:t>
      </w:r>
    </w:p>
    <w:p w:rsidR="007A443E" w:rsidRPr="00440F57" w:rsidRDefault="007A443E" w:rsidP="007A443E">
      <w:pPr>
        <w:ind w:left="2160" w:hanging="1620"/>
        <w:jc w:val="both"/>
      </w:pPr>
      <w:r w:rsidRPr="00440F57">
        <w:t xml:space="preserve">3 – </w:t>
      </w:r>
      <w:proofErr w:type="spellStart"/>
      <w:r w:rsidRPr="00440F57">
        <w:t>невроцель</w:t>
      </w:r>
      <w:proofErr w:type="spellEnd"/>
    </w:p>
    <w:p w:rsidR="007A443E" w:rsidRPr="00440F57" w:rsidRDefault="007A443E" w:rsidP="007A443E">
      <w:pPr>
        <w:ind w:left="2160" w:hanging="1620"/>
        <w:jc w:val="both"/>
      </w:pPr>
      <w:r w:rsidRPr="00440F57">
        <w:t>4 – хорда</w:t>
      </w:r>
    </w:p>
    <w:p w:rsidR="007A443E" w:rsidRPr="00440F57" w:rsidRDefault="007A443E" w:rsidP="007A443E">
      <w:pPr>
        <w:ind w:left="2160" w:hanging="1620"/>
        <w:jc w:val="both"/>
      </w:pPr>
      <w:r w:rsidRPr="00440F57">
        <w:t>5 – ентодерма</w:t>
      </w:r>
    </w:p>
    <w:p w:rsidR="007A443E" w:rsidRPr="00440F57" w:rsidRDefault="007A443E" w:rsidP="007A443E">
      <w:pPr>
        <w:ind w:left="2160" w:hanging="1620"/>
        <w:jc w:val="both"/>
      </w:pPr>
      <w:r w:rsidRPr="00440F57">
        <w:t xml:space="preserve">6 – </w:t>
      </w:r>
      <w:proofErr w:type="spellStart"/>
      <w:r w:rsidRPr="00440F57">
        <w:t>соміти</w:t>
      </w:r>
      <w:proofErr w:type="spellEnd"/>
    </w:p>
    <w:p w:rsidR="007A443E" w:rsidRPr="00440F57" w:rsidRDefault="007A443E" w:rsidP="007A443E">
      <w:pPr>
        <w:ind w:left="2160" w:hanging="1620"/>
        <w:jc w:val="both"/>
      </w:pPr>
      <w:r w:rsidRPr="00440F57">
        <w:t xml:space="preserve">7 – </w:t>
      </w:r>
      <w:proofErr w:type="spellStart"/>
      <w:r w:rsidRPr="00440F57">
        <w:t>нефротом</w:t>
      </w:r>
      <w:proofErr w:type="spellEnd"/>
    </w:p>
    <w:p w:rsidR="007A443E" w:rsidRPr="00440F57" w:rsidRDefault="007A443E" w:rsidP="007A443E">
      <w:pPr>
        <w:ind w:left="2160" w:hanging="1620"/>
        <w:jc w:val="both"/>
      </w:pPr>
      <w:r w:rsidRPr="00440F57">
        <w:t xml:space="preserve">8 – </w:t>
      </w:r>
      <w:proofErr w:type="spellStart"/>
      <w:r w:rsidRPr="00440F57">
        <w:t>спанхнотом</w:t>
      </w:r>
      <w:proofErr w:type="spellEnd"/>
      <w:r w:rsidRPr="00440F57">
        <w:t xml:space="preserve"> </w:t>
      </w:r>
    </w:p>
    <w:p w:rsidR="007A443E" w:rsidRPr="00440F57" w:rsidRDefault="007A443E" w:rsidP="007A443E">
      <w:pPr>
        <w:ind w:left="2160" w:hanging="1620"/>
        <w:jc w:val="both"/>
      </w:pPr>
      <w:r w:rsidRPr="00440F57">
        <w:t xml:space="preserve">8.1 – парієнтальний листок </w:t>
      </w:r>
    </w:p>
    <w:p w:rsidR="007A443E" w:rsidRPr="00440F57" w:rsidRDefault="007A443E" w:rsidP="007A443E">
      <w:pPr>
        <w:ind w:left="2160" w:hanging="1620"/>
        <w:jc w:val="both"/>
      </w:pPr>
      <w:r w:rsidRPr="00440F57">
        <w:t>8.2 – вісцеральний листок</w:t>
      </w:r>
    </w:p>
    <w:p w:rsidR="007A443E" w:rsidRPr="00440F57" w:rsidRDefault="007A443E" w:rsidP="007A443E">
      <w:pPr>
        <w:ind w:firstLine="540"/>
        <w:jc w:val="both"/>
      </w:pPr>
      <w:r w:rsidRPr="00440F57">
        <w:t>9 – кровоносна судина</w:t>
      </w:r>
    </w:p>
    <w:p w:rsidR="007A443E" w:rsidRPr="00440F57" w:rsidRDefault="007A443E" w:rsidP="007A443E">
      <w:pPr>
        <w:ind w:firstLine="540"/>
        <w:jc w:val="both"/>
      </w:pPr>
      <w:r w:rsidRPr="00440F57">
        <w:t xml:space="preserve">10 – </w:t>
      </w:r>
      <w:proofErr w:type="spellStart"/>
      <w:r w:rsidRPr="00440F57">
        <w:t>амніотична</w:t>
      </w:r>
      <w:proofErr w:type="spellEnd"/>
      <w:r w:rsidRPr="00440F57">
        <w:t xml:space="preserve"> складка</w:t>
      </w:r>
    </w:p>
    <w:p w:rsidR="007A443E" w:rsidRPr="00440F57" w:rsidRDefault="007A443E" w:rsidP="007A443E">
      <w:pPr>
        <w:ind w:firstLine="540"/>
        <w:jc w:val="both"/>
      </w:pPr>
      <w:r w:rsidRPr="00440F57">
        <w:t>11 – тулубова складка</w:t>
      </w:r>
    </w:p>
    <w:p w:rsidR="007A443E" w:rsidRPr="00440F57" w:rsidRDefault="007A443E" w:rsidP="007A443E">
      <w:pPr>
        <w:ind w:firstLine="540"/>
        <w:jc w:val="both"/>
        <w:sectPr w:rsidR="007A443E" w:rsidRPr="00440F57" w:rsidSect="00836320">
          <w:type w:val="continuous"/>
          <w:pgSz w:w="11906" w:h="16838"/>
          <w:pgMar w:top="850" w:right="850" w:bottom="850" w:left="900" w:header="708" w:footer="708" w:gutter="0"/>
          <w:cols w:num="2" w:space="709"/>
          <w:docGrid w:linePitch="360"/>
        </w:sectPr>
      </w:pPr>
    </w:p>
    <w:p w:rsidR="007A443E" w:rsidRPr="00440F57" w:rsidRDefault="007A443E" w:rsidP="007A443E">
      <w:pPr>
        <w:ind w:firstLine="540"/>
        <w:jc w:val="both"/>
      </w:pPr>
    </w:p>
    <w:p w:rsidR="007A443E" w:rsidRPr="00440F57" w:rsidRDefault="007A443E" w:rsidP="007A443E">
      <w:pPr>
        <w:ind w:firstLine="540"/>
        <w:jc w:val="both"/>
        <w:rPr>
          <w:b/>
        </w:rPr>
      </w:pPr>
      <w:r w:rsidRPr="00440F57">
        <w:rPr>
          <w:b/>
        </w:rPr>
        <w:t>Питання для контролю:</w:t>
      </w:r>
    </w:p>
    <w:p w:rsidR="007A443E" w:rsidRPr="00440F57" w:rsidRDefault="007A443E" w:rsidP="007A443E">
      <w:pPr>
        <w:jc w:val="both"/>
      </w:pPr>
      <w:r w:rsidRPr="00440F57">
        <w:t>1. Як відбувається закл</w:t>
      </w:r>
      <w:r>
        <w:t>а</w:t>
      </w:r>
      <w:r w:rsidRPr="00440F57">
        <w:t>дка осьових органів?</w:t>
      </w:r>
    </w:p>
    <w:p w:rsidR="007A443E" w:rsidRPr="00440F57" w:rsidRDefault="007A443E" w:rsidP="007A443E">
      <w:pPr>
        <w:jc w:val="both"/>
      </w:pPr>
      <w:r w:rsidRPr="00440F57">
        <w:t>2. З яких листків утворений жовтковий міхур?</w:t>
      </w:r>
    </w:p>
    <w:p w:rsidR="007A443E" w:rsidRPr="00440F57" w:rsidRDefault="007A443E" w:rsidP="007A443E">
      <w:pPr>
        <w:jc w:val="both"/>
      </w:pPr>
      <w:r w:rsidRPr="00440F57">
        <w:t>3. Як відбувається утворення мезодерми?</w:t>
      </w:r>
    </w:p>
    <w:p w:rsidR="007A443E" w:rsidRPr="00440F57" w:rsidRDefault="007A443E" w:rsidP="007A443E">
      <w:pPr>
        <w:jc w:val="both"/>
      </w:pPr>
      <w:r w:rsidRPr="00440F57">
        <w:t>4. Що таке вентральна та дорзальна мезодерма?</w:t>
      </w:r>
    </w:p>
    <w:p w:rsidR="00072D8D" w:rsidRDefault="00072D8D"/>
    <w:sectPr w:rsidR="0007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F0FAF"/>
    <w:multiLevelType w:val="hybridMultilevel"/>
    <w:tmpl w:val="73A052E4"/>
    <w:lvl w:ilvl="0" w:tplc="7FEE749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377975"/>
    <w:multiLevelType w:val="hybridMultilevel"/>
    <w:tmpl w:val="492ED174"/>
    <w:lvl w:ilvl="0" w:tplc="DCD688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B8"/>
    <w:rsid w:val="00072D8D"/>
    <w:rsid w:val="007A443E"/>
    <w:rsid w:val="008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443E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443E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1071</Words>
  <Characters>6105</Characters>
  <Application>Microsoft Office Word</Application>
  <DocSecurity>0</DocSecurity>
  <Lines>50</Lines>
  <Paragraphs>14</Paragraphs>
  <ScaleCrop>false</ScaleCrop>
  <Company>diakov.net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2020-03-13T19:06:00Z</dcterms:created>
  <dcterms:modified xsi:type="dcterms:W3CDTF">2020-03-13T19:09:00Z</dcterms:modified>
</cp:coreProperties>
</file>